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D8874" w14:textId="644603F3" w:rsidR="007B7E01" w:rsidRDefault="00386BE4">
      <w:pPr>
        <w:rPr>
          <w:lang w:val="fr-BE"/>
        </w:rPr>
      </w:pPr>
      <w:r>
        <w:rPr>
          <w:lang w:val="fr-BE"/>
        </w:rPr>
        <w:t>Chers collègues,</w:t>
      </w:r>
    </w:p>
    <w:p w14:paraId="74EDB7AE" w14:textId="77777777" w:rsidR="00386BE4" w:rsidRDefault="00386BE4">
      <w:pPr>
        <w:rPr>
          <w:lang w:val="fr-BE"/>
        </w:rPr>
      </w:pPr>
    </w:p>
    <w:p w14:paraId="605DD23B" w14:textId="192EEA25" w:rsidR="00932CD5" w:rsidRDefault="00386BE4">
      <w:pPr>
        <w:rPr>
          <w:lang w:val="fr-BE"/>
        </w:rPr>
      </w:pPr>
      <w:r>
        <w:rPr>
          <w:lang w:val="fr-BE"/>
        </w:rPr>
        <w:t xml:space="preserve">Comme vous le savez, notre entreprise vous </w:t>
      </w:r>
      <w:r w:rsidR="002D6407">
        <w:rPr>
          <w:lang w:val="fr-BE"/>
        </w:rPr>
        <w:t xml:space="preserve">offre, dans votre package salarial, </w:t>
      </w:r>
      <w:r w:rsidR="002D6407" w:rsidRPr="00121ECD">
        <w:rPr>
          <w:b/>
          <w:bCs/>
          <w:lang w:val="fr-BE"/>
        </w:rPr>
        <w:t>l’accès à une plateforme d’avantages</w:t>
      </w:r>
      <w:r w:rsidR="002D6407">
        <w:rPr>
          <w:lang w:val="fr-BE"/>
        </w:rPr>
        <w:t xml:space="preserve"> où vous pouvez bénéficier d’innombrables réductions. Edenred, notre partenaire </w:t>
      </w:r>
      <w:r w:rsidR="00932CD5">
        <w:rPr>
          <w:lang w:val="fr-BE"/>
        </w:rPr>
        <w:t>en charge de la gestion de cette plateforme, vient de nous annoncer une excellente nouvelle.</w:t>
      </w:r>
      <w:r w:rsidR="004B54E3">
        <w:rPr>
          <w:lang w:val="fr-BE"/>
        </w:rPr>
        <w:t xml:space="preserve"> </w:t>
      </w:r>
      <w:r w:rsidR="001E6FAF">
        <w:rPr>
          <w:b/>
          <w:bCs/>
          <w:lang w:val="fr-BE"/>
        </w:rPr>
        <w:t>Bientôt</w:t>
      </w:r>
      <w:r w:rsidR="00E051AE">
        <w:rPr>
          <w:b/>
          <w:bCs/>
          <w:lang w:val="fr-BE"/>
        </w:rPr>
        <w:t>,</w:t>
      </w:r>
      <w:r w:rsidR="001E6FAF">
        <w:rPr>
          <w:b/>
          <w:bCs/>
          <w:lang w:val="fr-BE"/>
        </w:rPr>
        <w:t xml:space="preserve"> </w:t>
      </w:r>
      <w:r w:rsidR="004B54E3" w:rsidRPr="00121ECD">
        <w:rPr>
          <w:b/>
          <w:bCs/>
          <w:lang w:val="fr-BE"/>
        </w:rPr>
        <w:t>votre plateforme d’avantages fera peau neuve</w:t>
      </w:r>
      <w:r w:rsidR="00D954FD">
        <w:rPr>
          <w:b/>
          <w:bCs/>
          <w:lang w:val="fr-BE"/>
        </w:rPr>
        <w:t xml:space="preserve"> et sera aussi désormais accessible directement depuis l’app et la version web de votre compte MyEdenred</w:t>
      </w:r>
      <w:r w:rsidR="004B54E3">
        <w:rPr>
          <w:lang w:val="fr-BE"/>
        </w:rPr>
        <w:t>.</w:t>
      </w:r>
    </w:p>
    <w:p w14:paraId="587156CE" w14:textId="2D9AD1ED" w:rsidR="004B54E3" w:rsidRPr="002834D7" w:rsidRDefault="00CD275B">
      <w:pPr>
        <w:rPr>
          <w:b/>
          <w:bCs/>
          <w:lang w:val="fr-BE"/>
        </w:rPr>
      </w:pPr>
      <w:r w:rsidRPr="002834D7">
        <w:rPr>
          <w:b/>
          <w:bCs/>
          <w:lang w:val="fr-BE"/>
        </w:rPr>
        <w:t>Ses nouveaux atouts</w:t>
      </w:r>
    </w:p>
    <w:p w14:paraId="6824C01A" w14:textId="4694879B" w:rsidR="00E051AE" w:rsidRPr="00710EA6" w:rsidRDefault="00E051AE" w:rsidP="002A1C42">
      <w:pPr>
        <w:pStyle w:val="ListParagraph"/>
        <w:numPr>
          <w:ilvl w:val="0"/>
          <w:numId w:val="5"/>
        </w:numPr>
        <w:rPr>
          <w:b/>
          <w:bCs/>
          <w:lang w:val="fr-BE"/>
        </w:rPr>
      </w:pPr>
      <w:r w:rsidRPr="00710EA6">
        <w:rPr>
          <w:b/>
          <w:bCs/>
          <w:lang w:val="fr-BE"/>
        </w:rPr>
        <w:t>Vos réductions sont désormais directement accessibles depuis MyEdenred</w:t>
      </w:r>
    </w:p>
    <w:p w14:paraId="291C63FE" w14:textId="1B06FC13" w:rsidR="00E051AE" w:rsidRDefault="00E051AE" w:rsidP="00E051AE">
      <w:pPr>
        <w:pStyle w:val="ListParagraph"/>
        <w:numPr>
          <w:ilvl w:val="1"/>
          <w:numId w:val="5"/>
        </w:numPr>
        <w:rPr>
          <w:lang w:val="fr-BE"/>
        </w:rPr>
      </w:pPr>
      <w:r>
        <w:rPr>
          <w:lang w:val="fr-BE"/>
        </w:rPr>
        <w:t xml:space="preserve">Vous </w:t>
      </w:r>
      <w:r w:rsidR="00710EA6">
        <w:rPr>
          <w:lang w:val="fr-BE"/>
        </w:rPr>
        <w:t>pouvez accéder à vos réductions au choix via votre compte MyEdenred ou via l’app Edenred Discounts</w:t>
      </w:r>
      <w:r w:rsidR="00051DAF">
        <w:rPr>
          <w:lang w:val="fr-BE"/>
        </w:rPr>
        <w:t xml:space="preserve">, que vous pouvez télécharger via </w:t>
      </w:r>
      <w:hyperlink r:id="rId5" w:history="1">
        <w:r w:rsidR="00051DAF" w:rsidRPr="00B135B8">
          <w:rPr>
            <w:rStyle w:val="Hyperlink"/>
            <w:lang w:val="fr-BE"/>
          </w:rPr>
          <w:t>App Store</w:t>
        </w:r>
      </w:hyperlink>
      <w:r w:rsidR="00051DAF">
        <w:rPr>
          <w:lang w:val="fr-BE"/>
        </w:rPr>
        <w:t xml:space="preserve"> ou </w:t>
      </w:r>
      <w:hyperlink r:id="rId6" w:history="1">
        <w:r w:rsidR="00051DAF" w:rsidRPr="00B135B8">
          <w:rPr>
            <w:rStyle w:val="Hyperlink"/>
            <w:lang w:val="fr-BE"/>
          </w:rPr>
          <w:t>Google Play</w:t>
        </w:r>
      </w:hyperlink>
    </w:p>
    <w:p w14:paraId="46F174C2" w14:textId="32D738FD" w:rsidR="00710EA6" w:rsidRDefault="00710EA6" w:rsidP="00E051AE">
      <w:pPr>
        <w:pStyle w:val="ListParagraph"/>
        <w:numPr>
          <w:ilvl w:val="1"/>
          <w:numId w:val="5"/>
        </w:numPr>
        <w:rPr>
          <w:lang w:val="fr-BE"/>
        </w:rPr>
      </w:pPr>
      <w:r>
        <w:rPr>
          <w:lang w:val="fr-BE"/>
        </w:rPr>
        <w:t xml:space="preserve">Pour accéder à votre plateforme d’avantages, vous devez avoir </w:t>
      </w:r>
      <w:hyperlink r:id="rId7" w:history="1">
        <w:r w:rsidRPr="00B135B8">
          <w:rPr>
            <w:rStyle w:val="Hyperlink"/>
            <w:lang w:val="fr-BE"/>
          </w:rPr>
          <w:t>activé votre compte MyEdenred</w:t>
        </w:r>
      </w:hyperlink>
      <w:r>
        <w:rPr>
          <w:lang w:val="fr-BE"/>
        </w:rPr>
        <w:t>.</w:t>
      </w:r>
    </w:p>
    <w:p w14:paraId="4EE9946C" w14:textId="4AF30572" w:rsidR="002A1C42" w:rsidRPr="00710EA6" w:rsidRDefault="009E6E54" w:rsidP="002A1C42">
      <w:pPr>
        <w:pStyle w:val="ListParagraph"/>
        <w:numPr>
          <w:ilvl w:val="0"/>
          <w:numId w:val="5"/>
        </w:numPr>
        <w:rPr>
          <w:b/>
          <w:bCs/>
          <w:lang w:val="fr-BE"/>
        </w:rPr>
      </w:pPr>
      <w:r w:rsidRPr="00710EA6">
        <w:rPr>
          <w:b/>
          <w:bCs/>
          <w:lang w:val="fr-BE"/>
        </w:rPr>
        <w:t xml:space="preserve">Achetez </w:t>
      </w:r>
      <w:r w:rsidR="002834D7" w:rsidRPr="00710EA6">
        <w:rPr>
          <w:b/>
          <w:bCs/>
          <w:lang w:val="fr-BE"/>
        </w:rPr>
        <w:t>des vouchers du montant que vous souhaitez</w:t>
      </w:r>
      <w:r w:rsidR="00B24603" w:rsidRPr="00710EA6">
        <w:rPr>
          <w:b/>
          <w:bCs/>
          <w:lang w:val="fr-BE"/>
        </w:rPr>
        <w:t xml:space="preserve"> sur une sélection de marques</w:t>
      </w:r>
      <w:r w:rsidR="002834D7" w:rsidRPr="00710EA6">
        <w:rPr>
          <w:b/>
          <w:bCs/>
          <w:lang w:val="fr-BE"/>
        </w:rPr>
        <w:t> !</w:t>
      </w:r>
    </w:p>
    <w:p w14:paraId="7D72A26F" w14:textId="7EA3F816" w:rsidR="002834D7" w:rsidRDefault="002834D7" w:rsidP="002A1C42">
      <w:pPr>
        <w:pStyle w:val="ListParagraph"/>
        <w:numPr>
          <w:ilvl w:val="1"/>
          <w:numId w:val="5"/>
        </w:numPr>
        <w:rPr>
          <w:lang w:val="fr-BE"/>
        </w:rPr>
      </w:pPr>
      <w:r w:rsidRPr="002A1C42">
        <w:rPr>
          <w:lang w:val="fr-BE"/>
        </w:rPr>
        <w:t xml:space="preserve">Fini de </w:t>
      </w:r>
      <w:r w:rsidR="001757C4" w:rsidRPr="002A1C42">
        <w:rPr>
          <w:lang w:val="fr-BE"/>
        </w:rPr>
        <w:t xml:space="preserve">devoir acheter plusieurs vouchers d’un montant prédéfini et de devoir compléter votre achat de quelques euros. Désormais, vous définissez vous-même le montant de votre voucher et obtenez votre réduction. </w:t>
      </w:r>
      <w:r w:rsidR="001303D6" w:rsidRPr="002A1C42">
        <w:rPr>
          <w:lang w:val="fr-BE"/>
        </w:rPr>
        <w:t>Un achat de 9</w:t>
      </w:r>
      <w:r w:rsidR="002A1C42" w:rsidRPr="002A1C42">
        <w:rPr>
          <w:lang w:val="fr-BE"/>
        </w:rPr>
        <w:t>0</w:t>
      </w:r>
      <w:r w:rsidR="001303D6" w:rsidRPr="002A1C42">
        <w:rPr>
          <w:lang w:val="fr-BE"/>
        </w:rPr>
        <w:t xml:space="preserve"> euros dans votre boutique préférée vous offrant 10% de réduction</w:t>
      </w:r>
      <w:r w:rsidR="00AD651F">
        <w:rPr>
          <w:lang w:val="fr-BE"/>
        </w:rPr>
        <w:t> ?</w:t>
      </w:r>
      <w:r w:rsidR="001303D6" w:rsidRPr="002A1C42">
        <w:rPr>
          <w:lang w:val="fr-BE"/>
        </w:rPr>
        <w:t xml:space="preserve"> Encodez 9</w:t>
      </w:r>
      <w:r w:rsidR="002A1C42" w:rsidRPr="002A1C42">
        <w:rPr>
          <w:lang w:val="fr-BE"/>
        </w:rPr>
        <w:t>0</w:t>
      </w:r>
      <w:r w:rsidR="001303D6" w:rsidRPr="002A1C42">
        <w:rPr>
          <w:lang w:val="fr-BE"/>
        </w:rPr>
        <w:t xml:space="preserve">€ dans la plateforme et payez </w:t>
      </w:r>
      <w:r w:rsidR="002A1C42" w:rsidRPr="002A1C42">
        <w:rPr>
          <w:lang w:val="fr-BE"/>
        </w:rPr>
        <w:t>81€.</w:t>
      </w:r>
    </w:p>
    <w:p w14:paraId="6400F502" w14:textId="6D70A4C9" w:rsidR="002A1C42" w:rsidRDefault="003D40E4" w:rsidP="002A1C42">
      <w:pPr>
        <w:pStyle w:val="ListParagraph"/>
        <w:numPr>
          <w:ilvl w:val="1"/>
          <w:numId w:val="5"/>
        </w:numPr>
        <w:rPr>
          <w:lang w:val="fr-BE"/>
        </w:rPr>
      </w:pPr>
      <w:r>
        <w:rPr>
          <w:lang w:val="fr-BE"/>
        </w:rPr>
        <w:t>Autre atout de cette nouvelle fonctionnalité : p</w:t>
      </w:r>
      <w:r w:rsidR="002A1C42">
        <w:rPr>
          <w:lang w:val="fr-BE"/>
        </w:rPr>
        <w:t>lus besoin de stocker les vouchers avec des soldes restants</w:t>
      </w:r>
    </w:p>
    <w:p w14:paraId="4FD442E5" w14:textId="0D829A06" w:rsidR="009E6E54" w:rsidRPr="00710EA6" w:rsidRDefault="009E6E54" w:rsidP="009E6E54">
      <w:pPr>
        <w:pStyle w:val="ListParagraph"/>
        <w:numPr>
          <w:ilvl w:val="0"/>
          <w:numId w:val="5"/>
        </w:numPr>
        <w:rPr>
          <w:b/>
          <w:bCs/>
          <w:lang w:val="fr-BE"/>
        </w:rPr>
      </w:pPr>
      <w:r w:rsidRPr="00710EA6">
        <w:rPr>
          <w:b/>
          <w:bCs/>
          <w:lang w:val="fr-BE"/>
        </w:rPr>
        <w:t>Visualisez l’ensemble de vos économies en un coup d’œil</w:t>
      </w:r>
    </w:p>
    <w:p w14:paraId="76B27AA5" w14:textId="065C7ED3" w:rsidR="009E6E54" w:rsidRDefault="00443212" w:rsidP="009E6E54">
      <w:pPr>
        <w:pStyle w:val="ListParagraph"/>
        <w:numPr>
          <w:ilvl w:val="1"/>
          <w:numId w:val="5"/>
        </w:numPr>
        <w:rPr>
          <w:lang w:val="fr-BE"/>
        </w:rPr>
      </w:pPr>
      <w:r>
        <w:rPr>
          <w:lang w:val="fr-BE"/>
        </w:rPr>
        <w:t>Sur l’app ou sur la version web, votre plateforme vous présente un compteur</w:t>
      </w:r>
      <w:r w:rsidR="00A7306B">
        <w:rPr>
          <w:lang w:val="fr-BE"/>
        </w:rPr>
        <w:t xml:space="preserve"> totalisant l’ensemble de vos économies</w:t>
      </w:r>
    </w:p>
    <w:p w14:paraId="560B3208" w14:textId="3927C43D" w:rsidR="00A7306B" w:rsidRDefault="00A7306B" w:rsidP="009E6E54">
      <w:pPr>
        <w:pStyle w:val="ListParagraph"/>
        <w:numPr>
          <w:ilvl w:val="1"/>
          <w:numId w:val="5"/>
        </w:numPr>
        <w:rPr>
          <w:lang w:val="fr-BE"/>
        </w:rPr>
      </w:pPr>
      <w:r>
        <w:rPr>
          <w:lang w:val="fr-BE"/>
        </w:rPr>
        <w:t>Pratique pour se rendre compte de ce que vous gagnez et surtout, vous encourage</w:t>
      </w:r>
      <w:r w:rsidR="003820EC">
        <w:rPr>
          <w:lang w:val="fr-BE"/>
        </w:rPr>
        <w:t>r</w:t>
      </w:r>
      <w:r>
        <w:rPr>
          <w:lang w:val="fr-BE"/>
        </w:rPr>
        <w:t xml:space="preserve"> à atteindre vos objectifs d’économies pour encore plus vous faire plaisir.</w:t>
      </w:r>
    </w:p>
    <w:p w14:paraId="05F8724F" w14:textId="578A15D8" w:rsidR="00A7306B" w:rsidRPr="00710EA6" w:rsidRDefault="002A34DE" w:rsidP="00A7306B">
      <w:pPr>
        <w:pStyle w:val="ListParagraph"/>
        <w:numPr>
          <w:ilvl w:val="0"/>
          <w:numId w:val="5"/>
        </w:numPr>
        <w:rPr>
          <w:b/>
          <w:bCs/>
          <w:lang w:val="fr-BE"/>
        </w:rPr>
      </w:pPr>
      <w:r w:rsidRPr="00710EA6">
        <w:rPr>
          <w:b/>
          <w:bCs/>
          <w:lang w:val="fr-BE"/>
        </w:rPr>
        <w:t xml:space="preserve">Déterminez </w:t>
      </w:r>
      <w:r w:rsidR="00BB7A0F" w:rsidRPr="00710EA6">
        <w:rPr>
          <w:b/>
          <w:bCs/>
          <w:lang w:val="fr-BE"/>
        </w:rPr>
        <w:t xml:space="preserve">les promos que vous souhaitez recevoir par </w:t>
      </w:r>
      <w:proofErr w:type="gramStart"/>
      <w:r w:rsidR="00BB7A0F" w:rsidRPr="00710EA6">
        <w:rPr>
          <w:b/>
          <w:bCs/>
          <w:lang w:val="fr-BE"/>
        </w:rPr>
        <w:t>e-mail</w:t>
      </w:r>
      <w:proofErr w:type="gramEnd"/>
    </w:p>
    <w:p w14:paraId="0BE6592A" w14:textId="511FDF95" w:rsidR="00BB7A0F" w:rsidRDefault="00BB7A0F" w:rsidP="00BB7A0F">
      <w:pPr>
        <w:pStyle w:val="ListParagraph"/>
        <w:numPr>
          <w:ilvl w:val="1"/>
          <w:numId w:val="5"/>
        </w:numPr>
        <w:rPr>
          <w:lang w:val="fr-BE"/>
        </w:rPr>
      </w:pPr>
      <w:r>
        <w:rPr>
          <w:lang w:val="fr-BE"/>
        </w:rPr>
        <w:t>La garantie de ne plus jamais manquer une réduction d’une de vos marques préférées</w:t>
      </w:r>
    </w:p>
    <w:p w14:paraId="47BB3F4E" w14:textId="61369246" w:rsidR="0092532F" w:rsidRDefault="0092532F" w:rsidP="000E7780">
      <w:pPr>
        <w:pStyle w:val="ListParagraph"/>
        <w:numPr>
          <w:ilvl w:val="1"/>
          <w:numId w:val="5"/>
        </w:numPr>
        <w:rPr>
          <w:lang w:val="fr-BE"/>
        </w:rPr>
      </w:pPr>
      <w:r>
        <w:rPr>
          <w:lang w:val="fr-BE"/>
        </w:rPr>
        <w:t>Le confort de ne recevoir que les promotions qui vous intéressent</w:t>
      </w:r>
    </w:p>
    <w:p w14:paraId="751B85DD" w14:textId="4029B66F" w:rsidR="000E7780" w:rsidRPr="00710EA6" w:rsidRDefault="004B0D46" w:rsidP="000E7780">
      <w:pPr>
        <w:pStyle w:val="ListParagraph"/>
        <w:numPr>
          <w:ilvl w:val="0"/>
          <w:numId w:val="5"/>
        </w:numPr>
        <w:rPr>
          <w:b/>
          <w:bCs/>
          <w:lang w:val="fr-BE"/>
        </w:rPr>
      </w:pPr>
      <w:r w:rsidRPr="00710EA6">
        <w:rPr>
          <w:b/>
          <w:bCs/>
          <w:lang w:val="fr-BE"/>
        </w:rPr>
        <w:t xml:space="preserve">Soyez </w:t>
      </w:r>
      <w:r w:rsidR="00F35CAD" w:rsidRPr="00710EA6">
        <w:rPr>
          <w:b/>
          <w:bCs/>
          <w:lang w:val="fr-BE"/>
        </w:rPr>
        <w:t>agréablement surpris par une plateforme qui évoluera avec son temps</w:t>
      </w:r>
    </w:p>
    <w:p w14:paraId="4D8B1531" w14:textId="403B3A46" w:rsidR="00F35CAD" w:rsidRDefault="00F35CAD" w:rsidP="00F35CAD">
      <w:pPr>
        <w:pStyle w:val="ListParagraph"/>
        <w:numPr>
          <w:ilvl w:val="1"/>
          <w:numId w:val="5"/>
        </w:numPr>
        <w:rPr>
          <w:lang w:val="fr-BE"/>
        </w:rPr>
      </w:pPr>
      <w:r>
        <w:rPr>
          <w:lang w:val="fr-BE"/>
        </w:rPr>
        <w:t xml:space="preserve">La technologie de cette nouvelle plateforme vous promet </w:t>
      </w:r>
      <w:r w:rsidR="004504B1">
        <w:rPr>
          <w:lang w:val="fr-BE"/>
        </w:rPr>
        <w:t>régulièrement des nouvelles fonctions pour encore plus d’économies au quotidien.</w:t>
      </w:r>
    </w:p>
    <w:p w14:paraId="5802E399" w14:textId="7E512CA1" w:rsidR="00401BF4" w:rsidRPr="00412557" w:rsidRDefault="00EF6A8C" w:rsidP="00993513">
      <w:pPr>
        <w:rPr>
          <w:b/>
          <w:bCs/>
          <w:lang w:val="fr-BE"/>
        </w:rPr>
      </w:pPr>
      <w:r>
        <w:rPr>
          <w:b/>
          <w:bCs/>
          <w:u w:val="single"/>
          <w:lang w:val="fr-BE"/>
        </w:rPr>
        <w:br/>
      </w:r>
      <w:r w:rsidR="00993513" w:rsidRPr="00EF6A8C">
        <w:rPr>
          <w:b/>
          <w:bCs/>
          <w:u w:val="single"/>
          <w:lang w:val="fr-BE"/>
        </w:rPr>
        <w:t>Que faire pour en profiter ?</w:t>
      </w:r>
      <w:r w:rsidR="00412557">
        <w:rPr>
          <w:b/>
          <w:bCs/>
          <w:lang w:val="fr-BE"/>
        </w:rPr>
        <w:t xml:space="preserve"> </w:t>
      </w:r>
      <w:r w:rsidR="00993513">
        <w:rPr>
          <w:lang w:val="fr-BE"/>
        </w:rPr>
        <w:t xml:space="preserve">Suivez simplement le guide. </w:t>
      </w:r>
    </w:p>
    <w:p w14:paraId="137A665E" w14:textId="2E8E0A6C" w:rsidR="0063275A" w:rsidRDefault="0063275A" w:rsidP="0063275A">
      <w:pPr>
        <w:rPr>
          <w:lang w:val="fr-BE"/>
        </w:rPr>
      </w:pPr>
      <w:r>
        <w:rPr>
          <w:lang w:val="fr-BE"/>
        </w:rPr>
        <w:t xml:space="preserve">Vous recevrez </w:t>
      </w:r>
      <w:r w:rsidR="00051DAF">
        <w:rPr>
          <w:lang w:val="fr-BE"/>
        </w:rPr>
        <w:t xml:space="preserve">un </w:t>
      </w:r>
      <w:proofErr w:type="gramStart"/>
      <w:r w:rsidR="00051DAF">
        <w:rPr>
          <w:lang w:val="fr-BE"/>
        </w:rPr>
        <w:t>e-mail</w:t>
      </w:r>
      <w:proofErr w:type="gramEnd"/>
      <w:r w:rsidR="00051DAF">
        <w:rPr>
          <w:lang w:val="fr-BE"/>
        </w:rPr>
        <w:t xml:space="preserve"> avec </w:t>
      </w:r>
      <w:r>
        <w:rPr>
          <w:lang w:val="fr-BE"/>
        </w:rPr>
        <w:t xml:space="preserve">diverses informations d’Edenred dans les </w:t>
      </w:r>
      <w:r w:rsidR="00051DAF">
        <w:rPr>
          <w:lang w:val="fr-BE"/>
        </w:rPr>
        <w:t>jours</w:t>
      </w:r>
      <w:r w:rsidR="00051DAF">
        <w:rPr>
          <w:lang w:val="fr-BE"/>
        </w:rPr>
        <w:t xml:space="preserve"> </w:t>
      </w:r>
      <w:r>
        <w:rPr>
          <w:lang w:val="fr-BE"/>
        </w:rPr>
        <w:t>précéd</w:t>
      </w:r>
      <w:r w:rsidR="00412557">
        <w:rPr>
          <w:lang w:val="fr-BE"/>
        </w:rPr>
        <w:t>a</w:t>
      </w:r>
      <w:r>
        <w:rPr>
          <w:lang w:val="fr-BE"/>
        </w:rPr>
        <w:t xml:space="preserve">nt le lancement. La transition vers votre nouvelle plateforme sera </w:t>
      </w:r>
      <w:r w:rsidRPr="00401BF4">
        <w:rPr>
          <w:b/>
          <w:bCs/>
          <w:lang w:val="fr-BE"/>
        </w:rPr>
        <w:t>simple, fluide et rapide</w:t>
      </w:r>
      <w:r>
        <w:rPr>
          <w:lang w:val="fr-BE"/>
        </w:rPr>
        <w:t>.</w:t>
      </w:r>
    </w:p>
    <w:p w14:paraId="1DFC8AE9" w14:textId="46290A27" w:rsidR="000C767A" w:rsidRDefault="000C767A" w:rsidP="0063275A">
      <w:pPr>
        <w:rPr>
          <w:lang w:val="fr-BE"/>
        </w:rPr>
      </w:pPr>
      <w:r>
        <w:rPr>
          <w:lang w:val="fr-BE"/>
        </w:rPr>
        <w:t>Nous vous conseillons aussi de télécharger sur votre téléphone et/ou votre ordinateur les vouchers encore valables sur votre plateforme actuelle.</w:t>
      </w:r>
      <w:r w:rsidR="00AA5CB5">
        <w:rPr>
          <w:lang w:val="fr-BE"/>
        </w:rPr>
        <w:t xml:space="preserve"> Leur date de validité demeure inchangée.</w:t>
      </w:r>
    </w:p>
    <w:p w14:paraId="61A0CE76" w14:textId="46492A29" w:rsidR="00401BF4" w:rsidRPr="0063275A" w:rsidRDefault="00401BF4" w:rsidP="00993513">
      <w:pPr>
        <w:rPr>
          <w:b/>
          <w:bCs/>
          <w:u w:val="single"/>
          <w:lang w:val="fr-BE"/>
        </w:rPr>
      </w:pPr>
      <w:r w:rsidRPr="0063275A">
        <w:rPr>
          <w:b/>
          <w:bCs/>
          <w:u w:val="single"/>
          <w:lang w:val="fr-BE"/>
        </w:rPr>
        <w:t xml:space="preserve">Vous n’avez pas encore activé votre compte </w:t>
      </w:r>
      <w:r w:rsidR="00051DAF">
        <w:rPr>
          <w:b/>
          <w:bCs/>
          <w:u w:val="single"/>
          <w:lang w:val="fr-BE"/>
        </w:rPr>
        <w:t>MyEdenred</w:t>
      </w:r>
      <w:r w:rsidRPr="0063275A">
        <w:rPr>
          <w:b/>
          <w:bCs/>
          <w:u w:val="single"/>
          <w:lang w:val="fr-BE"/>
        </w:rPr>
        <w:t> ?</w:t>
      </w:r>
    </w:p>
    <w:p w14:paraId="6C72A912" w14:textId="4C373DF8" w:rsidR="00401BF4" w:rsidRDefault="00B1059B" w:rsidP="00993513">
      <w:pPr>
        <w:rPr>
          <w:lang w:val="fr-BE"/>
        </w:rPr>
      </w:pPr>
      <w:r>
        <w:rPr>
          <w:lang w:val="fr-BE"/>
        </w:rPr>
        <w:t>Quel dommage</w:t>
      </w:r>
      <w:r w:rsidR="00FC1C06">
        <w:rPr>
          <w:lang w:val="fr-BE"/>
        </w:rPr>
        <w:t>,</w:t>
      </w:r>
      <w:r>
        <w:rPr>
          <w:lang w:val="fr-BE"/>
        </w:rPr>
        <w:t> </w:t>
      </w:r>
      <w:r w:rsidR="00FC1C06">
        <w:rPr>
          <w:lang w:val="fr-BE"/>
        </w:rPr>
        <w:t>c’est tellement pratique</w:t>
      </w:r>
      <w:r w:rsidR="00FC1C06">
        <w:rPr>
          <w:lang w:val="fr-BE"/>
        </w:rPr>
        <w:t xml:space="preserve"> </w:t>
      </w:r>
      <w:r>
        <w:rPr>
          <w:lang w:val="fr-BE"/>
        </w:rPr>
        <w:t xml:space="preserve">! </w:t>
      </w:r>
      <w:r w:rsidR="00FC1C06">
        <w:rPr>
          <w:lang w:val="fr-BE"/>
        </w:rPr>
        <w:t xml:space="preserve"> Vous accédez à tous leurs services et profitez de tous vos avantages, dont vos réductions. Consultez leur </w:t>
      </w:r>
      <w:hyperlink r:id="rId8" w:history="1">
        <w:r w:rsidR="00FC1C06" w:rsidRPr="00FC1C06">
          <w:rPr>
            <w:rStyle w:val="Hyperlink"/>
            <w:lang w:val="fr-BE"/>
          </w:rPr>
          <w:t>FAQ</w:t>
        </w:r>
      </w:hyperlink>
      <w:r w:rsidR="00FC1C06">
        <w:rPr>
          <w:lang w:val="fr-BE"/>
        </w:rPr>
        <w:t xml:space="preserve"> pour plus d’infos.  </w:t>
      </w:r>
    </w:p>
    <w:p w14:paraId="531E8554" w14:textId="77777777" w:rsidR="00BB6D02" w:rsidRDefault="00BB6D02" w:rsidP="00993513">
      <w:pPr>
        <w:rPr>
          <w:lang w:val="fr-BE"/>
        </w:rPr>
      </w:pPr>
    </w:p>
    <w:p w14:paraId="412341E1" w14:textId="49AA5216" w:rsidR="004B54E3" w:rsidRPr="00386BE4" w:rsidRDefault="00BB6D02">
      <w:pPr>
        <w:rPr>
          <w:lang w:val="fr-BE"/>
        </w:rPr>
      </w:pPr>
      <w:r>
        <w:rPr>
          <w:lang w:val="fr-BE"/>
        </w:rPr>
        <w:t xml:space="preserve">Nous nous réjouissons de cette évolution et sommes convaincus que vous réaliserez </w:t>
      </w:r>
      <w:r w:rsidR="00F22738">
        <w:rPr>
          <w:lang w:val="fr-BE"/>
        </w:rPr>
        <w:t>encore plus de belles économies sur votre nouvelle plateforme d’avantages.</w:t>
      </w:r>
    </w:p>
    <w:sectPr w:rsidR="004B54E3" w:rsidRPr="00386BE4" w:rsidSect="000F128F"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denred">
    <w:altName w:val="Calibri"/>
    <w:panose1 w:val="00000000000000000000"/>
    <w:charset w:val="00"/>
    <w:family w:val="swiss"/>
    <w:notTrueType/>
    <w:pitch w:val="variable"/>
    <w:sig w:usb0="A00002EF" w:usb1="4000004A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buntu">
    <w:altName w:val="Calibri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7F40EBE"/>
    <w:lvl w:ilvl="0">
      <w:start w:val="1"/>
      <w:numFmt w:val="bullet"/>
      <w:pStyle w:val="ListBullet"/>
      <w:lvlText w:val="•"/>
      <w:lvlJc w:val="left"/>
      <w:pPr>
        <w:ind w:left="720" w:hanging="360"/>
      </w:pPr>
      <w:rPr>
        <w:rFonts w:ascii="Edenred" w:hAnsi="Edenred" w:hint="default"/>
        <w:color w:val="F72717"/>
      </w:rPr>
    </w:lvl>
  </w:abstractNum>
  <w:abstractNum w:abstractNumId="1" w15:restartNumberingAfterBreak="0">
    <w:nsid w:val="0374158D"/>
    <w:multiLevelType w:val="hybridMultilevel"/>
    <w:tmpl w:val="3172594E"/>
    <w:lvl w:ilvl="0" w:tplc="FE3E5AF0">
      <w:numFmt w:val="bullet"/>
      <w:lvlText w:val="-"/>
      <w:lvlJc w:val="left"/>
      <w:pPr>
        <w:ind w:left="720" w:hanging="360"/>
      </w:pPr>
      <w:rPr>
        <w:rFonts w:ascii="Ubuntu" w:eastAsiaTheme="minorHAnsi" w:hAnsi="Ubuntu" w:cstheme="minorBidi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D4FF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0221C40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104033892">
    <w:abstractNumId w:val="2"/>
  </w:num>
  <w:num w:numId="2" w16cid:durableId="1701394570">
    <w:abstractNumId w:val="3"/>
  </w:num>
  <w:num w:numId="3" w16cid:durableId="353383093">
    <w:abstractNumId w:val="0"/>
  </w:num>
  <w:num w:numId="4" w16cid:durableId="1331059801">
    <w:abstractNumId w:val="0"/>
  </w:num>
  <w:num w:numId="5" w16cid:durableId="15713034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ED0"/>
    <w:rsid w:val="00051DAF"/>
    <w:rsid w:val="000B327E"/>
    <w:rsid w:val="000C767A"/>
    <w:rsid w:val="000E7780"/>
    <w:rsid w:val="000F128F"/>
    <w:rsid w:val="00121ECD"/>
    <w:rsid w:val="001303D6"/>
    <w:rsid w:val="001757C4"/>
    <w:rsid w:val="00185A3D"/>
    <w:rsid w:val="001E6FAF"/>
    <w:rsid w:val="002243BD"/>
    <w:rsid w:val="002834D7"/>
    <w:rsid w:val="002932B2"/>
    <w:rsid w:val="002A1C42"/>
    <w:rsid w:val="002A34DE"/>
    <w:rsid w:val="002D6407"/>
    <w:rsid w:val="003820EC"/>
    <w:rsid w:val="00386BE4"/>
    <w:rsid w:val="003D40E4"/>
    <w:rsid w:val="003F796D"/>
    <w:rsid w:val="00401BF4"/>
    <w:rsid w:val="00412557"/>
    <w:rsid w:val="00443212"/>
    <w:rsid w:val="004504B1"/>
    <w:rsid w:val="004B0D46"/>
    <w:rsid w:val="004B54E3"/>
    <w:rsid w:val="004F3B23"/>
    <w:rsid w:val="005E2B95"/>
    <w:rsid w:val="0063275A"/>
    <w:rsid w:val="006D0AD8"/>
    <w:rsid w:val="00710EA6"/>
    <w:rsid w:val="00767D6F"/>
    <w:rsid w:val="007B7E01"/>
    <w:rsid w:val="0092532F"/>
    <w:rsid w:val="00932CD5"/>
    <w:rsid w:val="00993513"/>
    <w:rsid w:val="009E6E54"/>
    <w:rsid w:val="00A7306B"/>
    <w:rsid w:val="00AA5CB5"/>
    <w:rsid w:val="00AD651F"/>
    <w:rsid w:val="00B1059B"/>
    <w:rsid w:val="00B135B8"/>
    <w:rsid w:val="00B24603"/>
    <w:rsid w:val="00BB6D02"/>
    <w:rsid w:val="00BB7A0F"/>
    <w:rsid w:val="00CD275B"/>
    <w:rsid w:val="00D053D0"/>
    <w:rsid w:val="00D954FD"/>
    <w:rsid w:val="00DC25BD"/>
    <w:rsid w:val="00E051AE"/>
    <w:rsid w:val="00E44A60"/>
    <w:rsid w:val="00E84F3A"/>
    <w:rsid w:val="00EE7ED0"/>
    <w:rsid w:val="00EF6A8C"/>
    <w:rsid w:val="00F209B3"/>
    <w:rsid w:val="00F22738"/>
    <w:rsid w:val="00F35CAD"/>
    <w:rsid w:val="00FC1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69C8C"/>
  <w15:chartTrackingRefBased/>
  <w15:docId w15:val="{D443B551-5BF8-4238-8E23-91BB3922B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25BD"/>
    <w:pPr>
      <w:spacing w:after="200" w:line="240" w:lineRule="auto"/>
    </w:pPr>
    <w:rPr>
      <w:rFonts w:ascii="Ubuntu" w:hAnsi="Ubuntu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25BD"/>
    <w:pPr>
      <w:keepNext/>
      <w:keepLines/>
      <w:spacing w:before="240"/>
      <w:outlineLvl w:val="0"/>
    </w:pPr>
    <w:rPr>
      <w:rFonts w:ascii="Edenred" w:eastAsiaTheme="majorEastAsia" w:hAnsi="Edenred" w:cstheme="majorBidi"/>
      <w:color w:val="000000" w:themeColor="text1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25BD"/>
    <w:pPr>
      <w:keepNext/>
      <w:keepLines/>
      <w:spacing w:before="360" w:after="100" w:line="460" w:lineRule="exact"/>
      <w:outlineLvl w:val="1"/>
    </w:pPr>
    <w:rPr>
      <w:rFonts w:ascii="Edenred" w:eastAsiaTheme="majorEastAsia" w:hAnsi="Edenred" w:cs="Times New Roman (Headings CS)"/>
      <w:b/>
      <w:caps/>
      <w:color w:val="F72717"/>
      <w:sz w:val="4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C25BD"/>
    <w:pPr>
      <w:keepNext/>
      <w:keepLines/>
      <w:spacing w:before="40" w:after="40" w:line="240" w:lineRule="exact"/>
      <w:outlineLvl w:val="2"/>
    </w:pPr>
    <w:rPr>
      <w:rFonts w:ascii="Edenred" w:eastAsiaTheme="majorEastAsia" w:hAnsi="Edenred" w:cstheme="majorBidi"/>
      <w:b/>
      <w:color w:val="F72717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uiPriority w:val="99"/>
    <w:semiHidden/>
    <w:unhideWhenUsed/>
    <w:rsid w:val="00DC25BD"/>
    <w:pPr>
      <w:numPr>
        <w:numId w:val="2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DC25BD"/>
    <w:rPr>
      <w:rFonts w:ascii="Edenred" w:eastAsiaTheme="majorEastAsia" w:hAnsi="Edenred" w:cstheme="majorBidi"/>
      <w:color w:val="000000" w:themeColor="text1"/>
      <w:sz w:val="4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C25BD"/>
    <w:rPr>
      <w:rFonts w:ascii="Edenred" w:eastAsiaTheme="majorEastAsia" w:hAnsi="Edenred" w:cs="Times New Roman (Headings CS)"/>
      <w:b/>
      <w:caps/>
      <w:color w:val="F72717"/>
      <w:sz w:val="4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C25BD"/>
    <w:rPr>
      <w:rFonts w:ascii="Edenred" w:eastAsiaTheme="majorEastAsia" w:hAnsi="Edenred" w:cstheme="majorBidi"/>
      <w:b/>
      <w:color w:val="F72717"/>
      <w:sz w:val="24"/>
      <w:szCs w:val="24"/>
    </w:rPr>
  </w:style>
  <w:style w:type="paragraph" w:styleId="ListBullet">
    <w:name w:val="List Bullet"/>
    <w:basedOn w:val="Normal"/>
    <w:uiPriority w:val="99"/>
    <w:unhideWhenUsed/>
    <w:rsid w:val="00DC25BD"/>
    <w:pPr>
      <w:numPr>
        <w:numId w:val="4"/>
      </w:numPr>
      <w:contextualSpacing/>
    </w:pPr>
    <w:rPr>
      <w:color w:val="000000" w:themeColor="text1"/>
    </w:rPr>
  </w:style>
  <w:style w:type="paragraph" w:styleId="ListParagraph">
    <w:name w:val="List Paragraph"/>
    <w:basedOn w:val="Normal"/>
    <w:uiPriority w:val="34"/>
    <w:qFormat/>
    <w:rsid w:val="00DC25B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C2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25BD"/>
    <w:pPr>
      <w:numPr>
        <w:ilvl w:val="1"/>
      </w:numPr>
      <w:spacing w:after="160"/>
    </w:pPr>
    <w:rPr>
      <w:rFonts w:eastAsiaTheme="minorEastAsia" w:cs="Times New Roman (Body CS)"/>
      <w:b/>
      <w:color w:val="000000" w:themeColor="text1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C25BD"/>
    <w:rPr>
      <w:rFonts w:ascii="Ubuntu" w:eastAsiaTheme="minorEastAsia" w:hAnsi="Ubuntu" w:cs="Times New Roman (Body CS)"/>
      <w:b/>
      <w:color w:val="000000" w:themeColor="text1"/>
    </w:rPr>
  </w:style>
  <w:style w:type="paragraph" w:styleId="Title">
    <w:name w:val="Title"/>
    <w:basedOn w:val="Normal"/>
    <w:next w:val="Normal"/>
    <w:link w:val="TitleChar"/>
    <w:uiPriority w:val="10"/>
    <w:qFormat/>
    <w:rsid w:val="00DC25BD"/>
    <w:pPr>
      <w:spacing w:line="1060" w:lineRule="exact"/>
      <w:contextualSpacing/>
    </w:pPr>
    <w:rPr>
      <w:rFonts w:ascii="Edenred" w:eastAsiaTheme="majorEastAsia" w:hAnsi="Edenred" w:cs="Times New Roman (Headings CS)"/>
      <w:b/>
      <w:caps/>
      <w:color w:val="F72717"/>
      <w:spacing w:val="-10"/>
      <w:kern w:val="28"/>
      <w:sz w:val="10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25BD"/>
    <w:rPr>
      <w:rFonts w:ascii="Edenred" w:eastAsiaTheme="majorEastAsia" w:hAnsi="Edenred" w:cs="Times New Roman (Headings CS)"/>
      <w:b/>
      <w:caps/>
      <w:color w:val="F72717"/>
      <w:spacing w:val="-10"/>
      <w:kern w:val="28"/>
      <w:sz w:val="100"/>
      <w:szCs w:val="56"/>
    </w:rPr>
  </w:style>
  <w:style w:type="paragraph" w:styleId="Revision">
    <w:name w:val="Revision"/>
    <w:hidden/>
    <w:uiPriority w:val="99"/>
    <w:semiHidden/>
    <w:rsid w:val="00D954FD"/>
    <w:pPr>
      <w:spacing w:after="0" w:line="240" w:lineRule="auto"/>
    </w:pPr>
    <w:rPr>
      <w:rFonts w:ascii="Ubuntu" w:hAnsi="Ubuntu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FC1C0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1C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er.edenred.be/hc/fr/articles/212621169-Mon-Espace-Personnel-pourquoi-et-comment-le-cr%C3%A9e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ser.edenred.be/hc/fr/articles/212621169-Mon-Espace-Personnel-pourquoi-et-comment-le-cr%C3%A9e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lay.google.com/store/apps/details?id=com.rewardgateway.mob_04_edenred&amp;hl=fr" TargetMode="External"/><Relationship Id="rId5" Type="http://schemas.openxmlformats.org/officeDocument/2006/relationships/hyperlink" Target="https://apps.apple.com/be/app/edenred-discounts/id6479982607?l=fr-F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510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Edenred</Company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DUPUIS David</dc:creator>
  <cp:keywords/>
  <dc:description/>
  <cp:lastModifiedBy>LENGLEZ Frédérique</cp:lastModifiedBy>
  <cp:revision>8</cp:revision>
  <dcterms:created xsi:type="dcterms:W3CDTF">2024-04-09T12:09:00Z</dcterms:created>
  <dcterms:modified xsi:type="dcterms:W3CDTF">2024-09-11T12:44:00Z</dcterms:modified>
</cp:coreProperties>
</file>